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1017"/>
        <w:gridCol w:w="442"/>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6"/>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2"/>
            <w:tcBorders>
              <w:top w:val="single" w:sz="12" w:space="0" w:color="auto"/>
              <w:left w:val="single" w:sz="12" w:space="0" w:color="auto"/>
              <w:bottom w:val="single" w:sz="4" w:space="0" w:color="auto"/>
              <w:right w:val="single" w:sz="4" w:space="0" w:color="auto"/>
            </w:tcBorders>
            <w:shd w:val="clear" w:color="auto" w:fill="FF0000"/>
          </w:tcPr>
          <w:p w14:paraId="7501AEA7" w14:textId="2D9C62BD"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F30BA2">
              <w:rPr>
                <w:rFonts w:ascii="Arial Narrow" w:hAnsi="Arial Narrow" w:cs="Arial"/>
                <w:b/>
                <w:bCs/>
                <w:color w:val="FFFFFF" w:themeColor="background1"/>
              </w:rPr>
            </w:r>
            <w:r w:rsidR="00F30BA2">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F30BA2">
              <w:rPr>
                <w:rFonts w:ascii="Arial Narrow" w:hAnsi="Arial Narrow" w:cs="Arial"/>
                <w:b/>
                <w:bCs/>
                <w:color w:val="FFFFFF" w:themeColor="background1"/>
              </w:rPr>
            </w:r>
            <w:r w:rsidR="00F30BA2">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F30BA2">
              <w:rPr>
                <w:rFonts w:ascii="Arial Narrow" w:hAnsi="Arial Narrow" w:cs="Arial"/>
                <w:b/>
                <w:bCs/>
                <w:color w:val="FFFFFF" w:themeColor="background1"/>
              </w:rPr>
            </w:r>
            <w:r w:rsidR="00F30BA2">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proofErr w:type="gramStart"/>
            <w:r w:rsidRPr="00F002B9">
              <w:rPr>
                <w:rFonts w:ascii="Arial Narrow" w:hAnsi="Arial Narrow" w:cs="Arial"/>
                <w:b/>
                <w:bCs/>
                <w:color w:val="FFFFFF" w:themeColor="background1"/>
              </w:rPr>
              <w:t xml:space="preserve">Modification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t>Amendment</w:t>
            </w:r>
            <w:proofErr w:type="gramEnd"/>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2"/>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3156C0">
        <w:trPr>
          <w:trHeight w:val="42"/>
        </w:trPr>
        <w:tc>
          <w:tcPr>
            <w:tcW w:w="2610" w:type="dxa"/>
            <w:gridSpan w:val="2"/>
            <w:vMerge w:val="restart"/>
            <w:tcBorders>
              <w:top w:val="single" w:sz="4" w:space="0" w:color="auto"/>
              <w:left w:val="single" w:sz="12" w:space="0" w:color="auto"/>
              <w:right w:val="single" w:sz="4" w:space="0" w:color="auto"/>
            </w:tcBorders>
            <w:shd w:val="clear" w:color="auto" w:fill="auto"/>
          </w:tcPr>
          <w:p w14:paraId="78EA3479" w14:textId="77777777"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7866836C" w14:textId="77777777" w:rsidR="00CD17DE" w:rsidRDefault="00CD17DE" w:rsidP="00B93E48">
            <w:pPr>
              <w:rPr>
                <w:rFonts w:ascii="Arial Narrow" w:hAnsi="Arial Narrow" w:cs="Arial"/>
                <w:b/>
                <w:sz w:val="16"/>
                <w:szCs w:val="16"/>
              </w:rPr>
            </w:pPr>
          </w:p>
          <w:p w14:paraId="363F7686" w14:textId="77777777"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Centris Business Gateway II, Level 2D</w:t>
            </w:r>
          </w:p>
          <w:p w14:paraId="3BB2CA0C" w14:textId="77777777"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 xml:space="preserve">Triq is-Salib tal-Imriehel, Zone 3  </w:t>
            </w:r>
          </w:p>
          <w:p w14:paraId="54FE0041" w14:textId="77777777"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Central Business District</w:t>
            </w:r>
          </w:p>
          <w:p w14:paraId="2F5CABE9" w14:textId="6A351623"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Birkirkara CBD3020</w:t>
            </w:r>
            <w:r>
              <w:rPr>
                <w:rFonts w:ascii="Arial Narrow" w:hAnsi="Arial Narrow" w:cs="Arial"/>
                <w:b/>
                <w:sz w:val="16"/>
                <w:szCs w:val="16"/>
                <w:lang w:val="it-IT"/>
              </w:rPr>
              <w:t xml:space="preserve"> - MALTA</w:t>
            </w:r>
          </w:p>
          <w:p w14:paraId="2A0A2225" w14:textId="77777777" w:rsidR="00B27B07" w:rsidRDefault="00B27B07" w:rsidP="00B27B07">
            <w:pPr>
              <w:rPr>
                <w:rFonts w:ascii="Arial Narrow" w:hAnsi="Arial Narrow" w:cs="Arial"/>
                <w:b/>
                <w:sz w:val="16"/>
                <w:szCs w:val="16"/>
                <w:lang w:val="it-IT"/>
              </w:rPr>
            </w:pPr>
          </w:p>
          <w:p w14:paraId="3C029E29" w14:textId="6FAF101D" w:rsidR="00CD17DE" w:rsidRPr="00B27B07" w:rsidRDefault="00B27B07" w:rsidP="00B27B07">
            <w:pPr>
              <w:rPr>
                <w:rFonts w:ascii="Arial Narrow" w:hAnsi="Arial Narrow" w:cs="Arial"/>
                <w:bCs/>
                <w:sz w:val="16"/>
                <w:szCs w:val="16"/>
                <w:lang w:val="it-IT"/>
              </w:rPr>
            </w:pPr>
            <w:r w:rsidRPr="00B27B07">
              <w:rPr>
                <w:rFonts w:ascii="Arial Narrow" w:hAnsi="Arial Narrow" w:cs="Arial"/>
                <w:bCs/>
                <w:sz w:val="16"/>
                <w:szCs w:val="16"/>
                <w:lang w:val="it-IT"/>
              </w:rPr>
              <w:t>T: +356 8006 2957</w:t>
            </w:r>
          </w:p>
          <w:p w14:paraId="591D30CB" w14:textId="4B7A6D0D" w:rsidR="00500683" w:rsidRPr="00B27B07" w:rsidRDefault="00500683" w:rsidP="00B93E48">
            <w:pPr>
              <w:rPr>
                <w:rFonts w:ascii="Arial Narrow" w:hAnsi="Arial Narrow" w:cs="Arial"/>
                <w:bCs/>
                <w:sz w:val="16"/>
                <w:szCs w:val="16"/>
              </w:rPr>
            </w:pPr>
            <w:r w:rsidRPr="00B27B07">
              <w:rPr>
                <w:rFonts w:ascii="Arial Narrow" w:hAnsi="Arial Narrow" w:cs="Arial"/>
                <w:bCs/>
                <w:sz w:val="16"/>
                <w:szCs w:val="16"/>
              </w:rPr>
              <w:t>Fax: 561-257-0558</w:t>
            </w:r>
          </w:p>
        </w:tc>
        <w:tc>
          <w:tcPr>
            <w:tcW w:w="494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7CF85581"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Select Sales Manager:</w:t>
            </w:r>
            <w:sdt>
              <w:sdtPr>
                <w:rPr>
                  <w:rFonts w:ascii="Arial Narrow" w:hAnsi="Arial Narrow" w:cs="Arial"/>
                  <w:b/>
                  <w:bCs/>
                  <w:color w:val="0070C0"/>
                  <w:sz w:val="16"/>
                  <w:szCs w:val="16"/>
                </w:rPr>
                <w:id w:val="-706016847"/>
                <w:placeholder>
                  <w:docPart w:val="DefaultPlaceholder_-1854013440"/>
                </w:placeholder>
                <w:showingPlcHdr/>
              </w:sdtPr>
              <w:sdtEndPr/>
              <w:sdtContent>
                <w:r w:rsidR="007E258A" w:rsidRPr="007E258A">
                  <w:rPr>
                    <w:rStyle w:val="PlaceholderText"/>
                  </w:rPr>
                  <w:t>Click or tap here to enter text.</w:t>
                </w:r>
              </w:sdtContent>
            </w:sdt>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73B5B474"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3156C0">
        <w:trPr>
          <w:trHeight w:val="97"/>
        </w:trPr>
        <w:tc>
          <w:tcPr>
            <w:tcW w:w="2610" w:type="dxa"/>
            <w:gridSpan w:val="2"/>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sdt>
          <w:sdtPr>
            <w:rPr>
              <w:rFonts w:ascii="Arial Narrow" w:hAnsi="Arial Narrow" w:cs="Arial"/>
              <w:sz w:val="16"/>
              <w:szCs w:val="16"/>
            </w:rPr>
            <w:id w:val="-1800064863"/>
            <w:placeholder>
              <w:docPart w:val="DefaultPlaceholder_-1854013440"/>
            </w:placeholder>
            <w:showingPlcHdr/>
          </w:sdtPr>
          <w:sdtEndPr/>
          <w:sdtContent>
            <w:tc>
              <w:tcPr>
                <w:tcW w:w="4944" w:type="dxa"/>
                <w:gridSpan w:val="10"/>
                <w:vMerge w:val="restart"/>
                <w:tcBorders>
                  <w:top w:val="single" w:sz="4" w:space="0" w:color="auto"/>
                  <w:left w:val="single" w:sz="4" w:space="0" w:color="auto"/>
                  <w:right w:val="single" w:sz="4" w:space="0" w:color="auto"/>
                </w:tcBorders>
              </w:tcPr>
              <w:p w14:paraId="244A076C" w14:textId="724AC96D" w:rsidR="00500683" w:rsidRPr="00106620" w:rsidRDefault="009B56A7" w:rsidP="00500683">
                <w:pPr>
                  <w:rPr>
                    <w:rFonts w:ascii="Arial Narrow" w:hAnsi="Arial Narrow" w:cs="Arial"/>
                    <w:sz w:val="16"/>
                    <w:szCs w:val="16"/>
                  </w:rPr>
                </w:pPr>
                <w:r w:rsidRPr="003768DB">
                  <w:rPr>
                    <w:rStyle w:val="PlaceholderText"/>
                    <w:rFonts w:eastAsiaTheme="minorHAnsi"/>
                  </w:rPr>
                  <w:t>Click or tap here to enter text.</w:t>
                </w:r>
              </w:p>
            </w:tc>
          </w:sdtContent>
        </w:sdt>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6D56A54E"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3156C0">
        <w:trPr>
          <w:trHeight w:val="53"/>
        </w:trPr>
        <w:tc>
          <w:tcPr>
            <w:tcW w:w="2610" w:type="dxa"/>
            <w:gridSpan w:val="2"/>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4944"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3156C0">
        <w:trPr>
          <w:trHeight w:val="216"/>
        </w:trPr>
        <w:tc>
          <w:tcPr>
            <w:tcW w:w="2610" w:type="dxa"/>
            <w:gridSpan w:val="2"/>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494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3D7EB47F"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Select Operations Contact</w:t>
              </w:r>
              <w:r w:rsidR="00513BB8">
                <w:rPr>
                  <w:rStyle w:val="Hyperlink"/>
                  <w:rFonts w:ascii="Arial Narrow" w:hAnsi="Arial Narrow" w:cs="Arial"/>
                  <w:b/>
                  <w:bCs/>
                  <w:color w:val="0070C0"/>
                  <w:sz w:val="16"/>
                  <w:szCs w:val="16"/>
                  <w:u w:val="none"/>
                </w:rPr>
                <w:t xml:space="preserve"> </w:t>
              </w:r>
              <w:r w:rsidRPr="00106620">
                <w:rPr>
                  <w:rStyle w:val="Hyperlink"/>
                  <w:rFonts w:ascii="Arial Narrow" w:hAnsi="Arial Narrow" w:cs="Arial"/>
                  <w:b/>
                  <w:bCs/>
                  <w:color w:val="0070C0"/>
                  <w:sz w:val="16"/>
                  <w:szCs w:val="16"/>
                  <w:u w:val="none"/>
                </w:rPr>
                <w:t>n</w:t>
              </w:r>
            </w:hyperlink>
            <w:r w:rsidR="00513BB8">
              <w:rPr>
                <w:rStyle w:val="Hyperlink"/>
                <w:rFonts w:ascii="Arial Narrow" w:hAnsi="Arial Narrow" w:cs="Arial"/>
                <w:b/>
                <w:bCs/>
                <w:color w:val="0070C0"/>
                <w:sz w:val="16"/>
                <w:szCs w:val="16"/>
                <w:u w:val="none"/>
              </w:rPr>
              <w:t>ame</w:t>
            </w:r>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bookmarkStart w:id="6" w:name="_Hlk118291077"/>
            <w:sdt>
              <w:sdtPr>
                <w:rPr>
                  <w:rFonts w:ascii="Arial Narrow" w:hAnsi="Arial Narrow" w:cs="Arial"/>
                  <w:b/>
                  <w:bCs/>
                  <w:color w:val="0070C0"/>
                  <w:sz w:val="16"/>
                  <w:szCs w:val="16"/>
                </w:rPr>
                <w:id w:val="268055488"/>
                <w:placeholder>
                  <w:docPart w:val="DefaultPlaceholder_-1854013440"/>
                </w:placeholder>
                <w:showingPlcHdr/>
              </w:sdtPr>
              <w:sdtEndPr/>
              <w:sdtContent>
                <w:r w:rsidR="002F7D39" w:rsidRPr="003768DB">
                  <w:rPr>
                    <w:rStyle w:val="PlaceholderText"/>
                    <w:rFonts w:eastAsiaTheme="minorHAnsi"/>
                  </w:rPr>
                  <w:t>Click or tap here to enter text.</w:t>
                </w:r>
              </w:sdtContent>
            </w:sdt>
            <w:bookmarkEnd w:id="6"/>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3156C0">
        <w:trPr>
          <w:trHeight w:val="1187"/>
        </w:trPr>
        <w:tc>
          <w:tcPr>
            <w:tcW w:w="2610" w:type="dxa"/>
            <w:gridSpan w:val="2"/>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4944"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rPr>
              <w:id w:val="-565947394"/>
              <w:placeholder>
                <w:docPart w:val="DefaultPlaceholder_-1854013440"/>
              </w:placeholder>
              <w:showingPlcHdr/>
            </w:sdtPr>
            <w:sdtEndPr/>
            <w:sdtContent>
              <w:p w14:paraId="1371A274" w14:textId="4E596795" w:rsidR="00B07659" w:rsidRPr="00106620" w:rsidRDefault="009B56A7" w:rsidP="00500683">
                <w:pPr>
                  <w:rPr>
                    <w:rFonts w:ascii="Arial Narrow" w:hAnsi="Arial Narrow" w:cs="Arial"/>
                    <w:sz w:val="16"/>
                    <w:szCs w:val="16"/>
                  </w:rPr>
                </w:pPr>
                <w:r w:rsidRPr="003768DB">
                  <w:rPr>
                    <w:rStyle w:val="PlaceholderText"/>
                    <w:rFonts w:eastAsiaTheme="minorHAnsi"/>
                  </w:rPr>
                  <w:t>Click or tap here to enter text.</w:t>
                </w:r>
              </w:p>
            </w:sdtContent>
          </w:sdt>
          <w:p w14:paraId="64AF93DA" w14:textId="6F93D94A" w:rsidR="00B07659" w:rsidRPr="00106620" w:rsidRDefault="00B07659" w:rsidP="00D9118A">
            <w:pPr>
              <w:rPr>
                <w:rFonts w:ascii="Arial Narrow" w:hAnsi="Arial Narrow" w:cs="Arial"/>
                <w:b/>
                <w:bCs/>
                <w:sz w:val="16"/>
                <w:szCs w:val="16"/>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6"/>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3156C0">
        <w:trPr>
          <w:trHeight w:val="345"/>
        </w:trPr>
        <w:tc>
          <w:tcPr>
            <w:tcW w:w="2610" w:type="dxa"/>
            <w:gridSpan w:val="2"/>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7"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7"/>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8"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8"/>
          </w:p>
        </w:tc>
        <w:tc>
          <w:tcPr>
            <w:tcW w:w="2878"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F30BA2">
              <w:rPr>
                <w:rFonts w:ascii="Arial Narrow" w:hAnsi="Arial Narrow" w:cs="Arial"/>
                <w:sz w:val="16"/>
                <w:szCs w:val="16"/>
              </w:rPr>
            </w:r>
            <w:r w:rsidR="00F30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F30BA2">
              <w:rPr>
                <w:rFonts w:ascii="Arial Narrow" w:hAnsi="Arial Narrow" w:cs="Arial"/>
                <w:sz w:val="16"/>
                <w:szCs w:val="16"/>
              </w:rPr>
            </w:r>
            <w:r w:rsidR="00F30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3156C0">
        <w:trPr>
          <w:trHeight w:val="262"/>
        </w:trPr>
        <w:tc>
          <w:tcPr>
            <w:tcW w:w="2610" w:type="dxa"/>
            <w:gridSpan w:val="2"/>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878"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F30BA2">
              <w:rPr>
                <w:rFonts w:ascii="Arial Narrow" w:hAnsi="Arial Narrow" w:cs="Arial"/>
                <w:sz w:val="16"/>
                <w:szCs w:val="16"/>
              </w:rPr>
            </w:r>
            <w:r w:rsidR="00F30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F30BA2">
              <w:rPr>
                <w:rFonts w:ascii="Arial Narrow" w:hAnsi="Arial Narrow" w:cs="Arial"/>
                <w:sz w:val="16"/>
                <w:szCs w:val="16"/>
              </w:rPr>
            </w:r>
            <w:r w:rsidR="00F30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3156C0">
        <w:trPr>
          <w:trHeight w:val="262"/>
        </w:trPr>
        <w:tc>
          <w:tcPr>
            <w:tcW w:w="2610" w:type="dxa"/>
            <w:gridSpan w:val="2"/>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878"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F30BA2">
              <w:rPr>
                <w:rFonts w:ascii="Arial Narrow" w:hAnsi="Arial Narrow" w:cs="Arial"/>
                <w:sz w:val="16"/>
                <w:szCs w:val="16"/>
              </w:rPr>
            </w:r>
            <w:r w:rsidR="00F30BA2">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F30BA2">
              <w:rPr>
                <w:rFonts w:ascii="Arial Narrow" w:hAnsi="Arial Narrow" w:cs="Arial"/>
                <w:sz w:val="16"/>
                <w:szCs w:val="16"/>
              </w:rPr>
            </w:r>
            <w:r w:rsidR="00F30BA2">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4"/>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9"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9"/>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6"/>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10"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r>
      <w:tr w:rsidR="00C90A1A" w:rsidRPr="00106620" w14:paraId="7258E3B6" w14:textId="77777777" w:rsidTr="003156C0">
        <w:trPr>
          <w:trHeight w:val="27"/>
        </w:trPr>
        <w:tc>
          <w:tcPr>
            <w:tcW w:w="2610"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1" w:name="ColloAppTenantNam"/>
        <w:tc>
          <w:tcPr>
            <w:tcW w:w="2696" w:type="dxa"/>
            <w:gridSpan w:val="6"/>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3156C0">
        <w:trPr>
          <w:trHeight w:val="47"/>
        </w:trPr>
        <w:tc>
          <w:tcPr>
            <w:tcW w:w="261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2" w:name="ColloAppTenantID"/>
        <w:tc>
          <w:tcPr>
            <w:tcW w:w="2696" w:type="dxa"/>
            <w:gridSpan w:val="6"/>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2"/>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3156C0">
        <w:trPr>
          <w:trHeight w:val="47"/>
        </w:trPr>
        <w:tc>
          <w:tcPr>
            <w:tcW w:w="2610"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696" w:type="dxa"/>
            <w:gridSpan w:val="6"/>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3156C0">
        <w:trPr>
          <w:trHeight w:val="176"/>
        </w:trPr>
        <w:tc>
          <w:tcPr>
            <w:tcW w:w="2610"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696" w:type="dxa"/>
            <w:gridSpan w:val="6"/>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3156C0">
        <w:trPr>
          <w:trHeight w:val="226"/>
        </w:trPr>
        <w:tc>
          <w:tcPr>
            <w:tcW w:w="2610"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696" w:type="dxa"/>
            <w:gridSpan w:val="6"/>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3156C0">
        <w:trPr>
          <w:trHeight w:val="147"/>
        </w:trPr>
        <w:tc>
          <w:tcPr>
            <w:tcW w:w="2610"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696" w:type="dxa"/>
            <w:gridSpan w:val="6"/>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3156C0">
        <w:trPr>
          <w:trHeight w:val="615"/>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6"/>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3"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6"/>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6"/>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6"/>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3"/>
      <w:tr w:rsidR="00C90A1A" w:rsidRPr="00106620" w14:paraId="140D95AE" w14:textId="77777777" w:rsidTr="002E6006">
        <w:trPr>
          <w:trHeight w:val="46"/>
        </w:trPr>
        <w:tc>
          <w:tcPr>
            <w:tcW w:w="11700" w:type="dxa"/>
            <w:gridSpan w:val="16"/>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2728EDC8"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3"/>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7D34F17B" w14:textId="26AA1EBC"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52750F05"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3"/>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lastRenderedPageBreak/>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813280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7F59EF37" w14:textId="55B7539D"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3"/>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3"/>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3"/>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6"/>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6"/>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4"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4"/>
          </w:p>
        </w:tc>
      </w:tr>
      <w:tr w:rsidR="00F002B9" w:rsidRPr="00106620" w14:paraId="356EDAAB"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5"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5"/>
      <w:tr w:rsidR="00F002B9" w:rsidRPr="00106620" w14:paraId="0FA9F5A8" w14:textId="77777777" w:rsidTr="00011A9B">
        <w:trPr>
          <w:trHeight w:val="47"/>
        </w:trPr>
        <w:tc>
          <w:tcPr>
            <w:tcW w:w="3682" w:type="dxa"/>
            <w:gridSpan w:val="6"/>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6"/>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6"/>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w:t>
            </w:r>
            <w:proofErr w:type="gramStart"/>
            <w:r w:rsidR="00563C4F" w:rsidRPr="00106620">
              <w:rPr>
                <w:rFonts w:ascii="Arial Narrow" w:hAnsi="Arial Narrow" w:cs="Arial"/>
                <w:bCs/>
                <w:sz w:val="16"/>
                <w:szCs w:val="16"/>
              </w:rPr>
              <w:t>existing</w:t>
            </w:r>
            <w:proofErr w:type="gramEnd"/>
            <w:r w:rsidR="00563C4F" w:rsidRPr="00106620">
              <w:rPr>
                <w:rFonts w:ascii="Arial Narrow" w:hAnsi="Arial Narrow" w:cs="Arial"/>
                <w:bCs/>
                <w:sz w:val="16"/>
                <w:szCs w:val="16"/>
              </w:rPr>
              <w:t xml:space="preserve">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6" w:name="Check4"/>
            <w:r w:rsidR="00563C4F" w:rsidRPr="00106620">
              <w:rPr>
                <w:rFonts w:ascii="Arial Narrow" w:hAnsi="Arial Narrow" w:cs="Arial"/>
                <w:bCs/>
                <w:sz w:val="16"/>
                <w:szCs w:val="16"/>
              </w:rPr>
              <w:instrText xml:space="preserve"> FORMCHECKBOX </w:instrText>
            </w:r>
            <w:r w:rsidR="00F30BA2">
              <w:rPr>
                <w:rFonts w:ascii="Arial Narrow" w:hAnsi="Arial Narrow" w:cs="Arial"/>
                <w:bCs/>
                <w:sz w:val="16"/>
                <w:szCs w:val="16"/>
              </w:rPr>
            </w:r>
            <w:r w:rsidR="00F30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7" w:name="Check5"/>
            <w:r w:rsidR="00563C4F" w:rsidRPr="00106620">
              <w:rPr>
                <w:rFonts w:ascii="Arial Narrow" w:hAnsi="Arial Narrow" w:cs="Arial"/>
                <w:bCs/>
                <w:sz w:val="16"/>
                <w:szCs w:val="16"/>
              </w:rPr>
              <w:instrText xml:space="preserve"> FORMCHECKBOX </w:instrText>
            </w:r>
            <w:r w:rsidR="00F30BA2">
              <w:rPr>
                <w:rFonts w:ascii="Arial Narrow" w:hAnsi="Arial Narrow" w:cs="Arial"/>
                <w:bCs/>
                <w:sz w:val="16"/>
                <w:szCs w:val="16"/>
              </w:rPr>
            </w:r>
            <w:r w:rsidR="00F30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8" w:name="Check6"/>
            <w:r w:rsidR="00563C4F" w:rsidRPr="00106620">
              <w:rPr>
                <w:rFonts w:ascii="Arial Narrow" w:hAnsi="Arial Narrow" w:cs="Arial"/>
                <w:bCs/>
                <w:sz w:val="16"/>
                <w:szCs w:val="16"/>
              </w:rPr>
              <w:instrText xml:space="preserve"> FORMCHECKBOX </w:instrText>
            </w:r>
            <w:r w:rsidR="00F30BA2">
              <w:rPr>
                <w:rFonts w:ascii="Arial Narrow" w:hAnsi="Arial Narrow" w:cs="Arial"/>
                <w:bCs/>
                <w:sz w:val="16"/>
                <w:szCs w:val="16"/>
              </w:rPr>
            </w:r>
            <w:r w:rsidR="00F30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9" w:name="Check7"/>
            <w:r w:rsidR="00563C4F" w:rsidRPr="00106620">
              <w:rPr>
                <w:rFonts w:ascii="Arial Narrow" w:hAnsi="Arial Narrow" w:cs="Arial"/>
                <w:bCs/>
                <w:sz w:val="16"/>
                <w:szCs w:val="16"/>
              </w:rPr>
              <w:instrText xml:space="preserve"> FORMCHECKBOX </w:instrText>
            </w:r>
            <w:r w:rsidR="00F30BA2">
              <w:rPr>
                <w:rFonts w:ascii="Arial Narrow" w:hAnsi="Arial Narrow" w:cs="Arial"/>
                <w:bCs/>
                <w:sz w:val="16"/>
                <w:szCs w:val="16"/>
              </w:rPr>
            </w:r>
            <w:r w:rsidR="00F30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9"/>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66784C">
        <w:trPr>
          <w:trHeight w:val="1203"/>
        </w:trPr>
        <w:tc>
          <w:tcPr>
            <w:tcW w:w="11700" w:type="dxa"/>
            <w:gridSpan w:val="16"/>
            <w:tcBorders>
              <w:top w:val="single" w:sz="12" w:space="0" w:color="auto"/>
              <w:left w:val="single" w:sz="12" w:space="0" w:color="auto"/>
              <w:bottom w:val="single" w:sz="12" w:space="0" w:color="auto"/>
              <w:right w:val="single" w:sz="12" w:space="0" w:color="auto"/>
            </w:tcBorders>
            <w:vAlign w:val="bottom"/>
          </w:tcPr>
          <w:p w14:paraId="066EB536" w14:textId="0E832040" w:rsidR="00CF3919" w:rsidRDefault="001E46DD" w:rsidP="0066784C">
            <w:pPr>
              <w:jc w:val="both"/>
              <w:rPr>
                <w:rFonts w:ascii="Arial Narrow" w:hAnsi="Arial Narrow" w:cs="Arial"/>
                <w:sz w:val="16"/>
                <w:szCs w:val="16"/>
              </w:rPr>
            </w:pPr>
            <w:r>
              <w:rPr>
                <w:rFonts w:ascii="Arial Narrow" w:hAnsi="Arial Narrow" w:cs="Arial"/>
                <w:b/>
                <w:bCs/>
                <w:sz w:val="16"/>
                <w:szCs w:val="16"/>
              </w:rPr>
              <w:t>A b</w:t>
            </w:r>
            <w:r w:rsidR="00CF3919">
              <w:rPr>
                <w:rFonts w:ascii="Arial Narrow" w:hAnsi="Arial Narrow" w:cs="Arial"/>
                <w:b/>
                <w:bCs/>
                <w:sz w:val="16"/>
                <w:szCs w:val="16"/>
              </w:rPr>
              <w:t>rief</w:t>
            </w:r>
            <w:r>
              <w:rPr>
                <w:rFonts w:ascii="Arial Narrow" w:hAnsi="Arial Narrow" w:cs="Arial"/>
                <w:b/>
                <w:bCs/>
                <w:sz w:val="16"/>
                <w:szCs w:val="16"/>
              </w:rPr>
              <w:t xml:space="preserve"> synopsis of the s</w:t>
            </w:r>
            <w:r w:rsidR="00C90A1A" w:rsidRPr="00106620">
              <w:rPr>
                <w:rFonts w:ascii="Arial Narrow" w:hAnsi="Arial Narrow" w:cs="Arial"/>
                <w:b/>
                <w:sz w:val="16"/>
                <w:szCs w:val="16"/>
              </w:rPr>
              <w:t xml:space="preserve">cope of </w:t>
            </w:r>
            <w:r>
              <w:rPr>
                <w:rFonts w:ascii="Arial Narrow" w:hAnsi="Arial Narrow" w:cs="Arial"/>
                <w:b/>
                <w:sz w:val="16"/>
                <w:szCs w:val="16"/>
              </w:rPr>
              <w:t>w</w:t>
            </w:r>
            <w:r w:rsidR="00C90A1A" w:rsidRPr="00106620">
              <w:rPr>
                <w:rFonts w:ascii="Arial Narrow" w:hAnsi="Arial Narrow" w:cs="Arial"/>
                <w:b/>
                <w:sz w:val="16"/>
                <w:szCs w:val="16"/>
              </w:rPr>
              <w:t>ork</w:t>
            </w:r>
            <w:r w:rsidR="00615B4C">
              <w:rPr>
                <w:rFonts w:ascii="Arial Narrow" w:hAnsi="Arial Narrow" w:cs="Arial"/>
                <w:b/>
                <w:sz w:val="16"/>
                <w:szCs w:val="16"/>
              </w:rPr>
              <w:t xml:space="preserve"> </w:t>
            </w:r>
            <w:r>
              <w:rPr>
                <w:rFonts w:ascii="Arial Narrow" w:hAnsi="Arial Narrow" w:cs="Arial"/>
                <w:b/>
                <w:sz w:val="16"/>
                <w:szCs w:val="16"/>
              </w:rPr>
              <w:t xml:space="preserve">or </w:t>
            </w:r>
            <w:r w:rsidR="00BB2087">
              <w:rPr>
                <w:rFonts w:ascii="Arial Narrow" w:hAnsi="Arial Narrow" w:cs="Arial"/>
                <w:b/>
                <w:sz w:val="16"/>
                <w:szCs w:val="16"/>
              </w:rPr>
              <w:t>c</w:t>
            </w:r>
            <w:r w:rsidR="00C90A1A" w:rsidRPr="00106620">
              <w:rPr>
                <w:rFonts w:ascii="Arial Narrow" w:hAnsi="Arial Narrow" w:cs="Arial"/>
                <w:b/>
                <w:sz w:val="16"/>
                <w:szCs w:val="16"/>
              </w:rPr>
              <w:t xml:space="preserve">omment:  </w:t>
            </w:r>
            <w:r w:rsidR="00C90A1A" w:rsidRPr="00106620">
              <w:rPr>
                <w:rFonts w:ascii="Arial Narrow" w:hAnsi="Arial Narrow" w:cs="Arial"/>
                <w:sz w:val="16"/>
                <w:szCs w:val="16"/>
              </w:rPr>
              <w:fldChar w:fldCharType="begin">
                <w:ffData>
                  <w:name w:val="Text35"/>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p w14:paraId="5778DD63" w14:textId="52D20A43" w:rsidR="0066784C" w:rsidRDefault="0066784C" w:rsidP="0066784C">
            <w:pPr>
              <w:jc w:val="both"/>
              <w:rPr>
                <w:rFonts w:ascii="Arial Narrow" w:hAnsi="Arial Narrow" w:cs="Arial"/>
                <w:sz w:val="16"/>
                <w:szCs w:val="16"/>
              </w:rPr>
            </w:pPr>
          </w:p>
          <w:p w14:paraId="5EE08A60" w14:textId="67295D23" w:rsidR="0066784C" w:rsidRDefault="0066784C" w:rsidP="0066784C">
            <w:pPr>
              <w:jc w:val="both"/>
              <w:rPr>
                <w:rFonts w:ascii="Arial Narrow" w:hAnsi="Arial Narrow" w:cs="Arial"/>
                <w:sz w:val="16"/>
                <w:szCs w:val="16"/>
              </w:rPr>
            </w:pPr>
          </w:p>
          <w:p w14:paraId="38E706DE" w14:textId="11FF55DB" w:rsidR="0066784C" w:rsidRDefault="0066784C" w:rsidP="0066784C">
            <w:pPr>
              <w:jc w:val="both"/>
              <w:rPr>
                <w:rFonts w:ascii="Arial Narrow" w:hAnsi="Arial Narrow" w:cs="Arial"/>
                <w:sz w:val="16"/>
                <w:szCs w:val="16"/>
              </w:rPr>
            </w:pPr>
          </w:p>
          <w:p w14:paraId="0B8D78EB" w14:textId="77777777" w:rsidR="0066784C" w:rsidRDefault="0066784C" w:rsidP="0066784C">
            <w:pPr>
              <w:jc w:val="both"/>
              <w:rPr>
                <w:rFonts w:ascii="Arial Narrow" w:hAnsi="Arial Narrow" w:cs="Arial"/>
                <w:sz w:val="16"/>
                <w:szCs w:val="16"/>
              </w:rPr>
            </w:pPr>
          </w:p>
          <w:p w14:paraId="59843AF4" w14:textId="77777777" w:rsidR="0066784C" w:rsidRDefault="0066784C" w:rsidP="0066784C">
            <w:pPr>
              <w:jc w:val="both"/>
              <w:rPr>
                <w:rFonts w:ascii="Arial Narrow" w:hAnsi="Arial Narrow" w:cs="Arial"/>
                <w:sz w:val="16"/>
                <w:szCs w:val="16"/>
              </w:rPr>
            </w:pPr>
          </w:p>
          <w:p w14:paraId="4C27D068" w14:textId="602A802D" w:rsidR="0066784C" w:rsidRPr="00106620" w:rsidRDefault="0066784C" w:rsidP="0066784C">
            <w:pPr>
              <w:jc w:val="both"/>
              <w:rPr>
                <w:rFonts w:ascii="Arial Narrow" w:hAnsi="Arial Narrow" w:cs="Arial"/>
                <w:b/>
                <w:sz w:val="16"/>
                <w:szCs w:val="16"/>
              </w:rPr>
            </w:pPr>
          </w:p>
        </w:tc>
      </w:tr>
    </w:tbl>
    <w:p w14:paraId="1539BC37" w14:textId="1DDDC6C5" w:rsidR="00D87570" w:rsidRDefault="00D87570" w:rsidP="003A093A">
      <w:pPr>
        <w:rPr>
          <w:rFonts w:ascii="Arial Narrow" w:hAnsi="Arial Narrow" w:cs="Arial"/>
          <w:sz w:val="16"/>
          <w:szCs w:val="16"/>
        </w:rPr>
      </w:pPr>
    </w:p>
    <w:p w14:paraId="601F3653" w14:textId="77777777" w:rsidR="0066784C" w:rsidRPr="00106620" w:rsidRDefault="0066784C" w:rsidP="003A093A">
      <w:pPr>
        <w:rPr>
          <w:rFonts w:ascii="Arial Narrow" w:hAnsi="Arial Narrow" w:cs="Arial"/>
          <w:sz w:val="16"/>
          <w:szCs w:val="16"/>
        </w:rPr>
      </w:pPr>
    </w:p>
    <w:p w14:paraId="4EAB48D0" w14:textId="77777777" w:rsidR="000B181E" w:rsidRDefault="000B181E">
      <w:pPr>
        <w:spacing w:after="160" w:line="259" w:lineRule="auto"/>
        <w:rPr>
          <w:rFonts w:ascii="Arial Narrow" w:hAnsi="Arial Narrow" w:cs="Arial"/>
          <w:b/>
          <w:bCs/>
          <w:sz w:val="16"/>
          <w:szCs w:val="16"/>
        </w:rPr>
      </w:pPr>
    </w:p>
    <w:p w14:paraId="22721A19" w14:textId="76B27961" w:rsidR="00C10C48" w:rsidRDefault="00B61E57">
      <w:pPr>
        <w:spacing w:after="160" w:line="259" w:lineRule="auto"/>
        <w:rPr>
          <w:rFonts w:ascii="Arial Narrow" w:hAnsi="Arial Narrow" w:cstheme="minorHAnsi"/>
          <w:sz w:val="16"/>
          <w:szCs w:val="16"/>
          <w:lang w:bidi="en-US"/>
        </w:rPr>
      </w:pPr>
      <w:r w:rsidRPr="00106620">
        <w:rPr>
          <w:rFonts w:ascii="Arial Narrow" w:hAnsi="Arial Narrow" w:cs="Arial"/>
          <w:b/>
          <w:bCs/>
          <w:sz w:val="16"/>
          <w:szCs w:val="16"/>
        </w:rPr>
        <w:br w:type="page"/>
      </w:r>
      <w:sdt>
        <w:sdtPr>
          <w:rPr>
            <w:rFonts w:ascii="Arial Narrow" w:hAnsi="Arial Narrow" w:cs="Arial"/>
            <w:b/>
            <w:bCs/>
            <w:sz w:val="16"/>
            <w:szCs w:val="16"/>
          </w:rPr>
          <w:id w:val="1799033765"/>
          <w:showingPlcHdr/>
          <w:picture/>
        </w:sdtPr>
        <w:sdtEndPr/>
        <w:sdtContent>
          <w:r w:rsidR="00000148">
            <w:rPr>
              <w:rFonts w:ascii="Arial Narrow" w:hAnsi="Arial Narrow" w:cs="Arial"/>
              <w:b/>
              <w:bCs/>
              <w:noProof/>
              <w:sz w:val="16"/>
              <w:szCs w:val="16"/>
            </w:rPr>
            <w:drawing>
              <wp:inline distT="0" distB="0" distL="0" distR="0" wp14:anchorId="4E4F06F8" wp14:editId="39C32E41">
                <wp:extent cx="5004769" cy="500476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8664" cy="5008664"/>
                        </a:xfrm>
                        <a:prstGeom prst="rect">
                          <a:avLst/>
                        </a:prstGeom>
                        <a:noFill/>
                        <a:ln>
                          <a:noFill/>
                        </a:ln>
                      </pic:spPr>
                    </pic:pic>
                  </a:graphicData>
                </a:graphic>
              </wp:inline>
            </w:drawing>
          </w:r>
        </w:sdtContent>
      </w:sdt>
      <w:r w:rsidR="00C10C48">
        <w:rPr>
          <w:rFonts w:ascii="Arial Narrow" w:hAnsi="Arial Narrow" w:cstheme="minorHAnsi"/>
          <w:sz w:val="16"/>
          <w:szCs w:val="16"/>
        </w:rPr>
        <w:br w:type="page"/>
      </w:r>
    </w:p>
    <w:p w14:paraId="1539748E" w14:textId="2058A0DF" w:rsidR="00C10C48" w:rsidRDefault="00C10C48" w:rsidP="00281290">
      <w:pPr>
        <w:pStyle w:val="BodyText"/>
        <w:spacing w:before="79"/>
        <w:ind w:left="440" w:right="450"/>
        <w:jc w:val="both"/>
        <w:rPr>
          <w:rFonts w:ascii="Arial Narrow" w:hAnsi="Arial Narrow" w:cstheme="minorHAnsi"/>
          <w:sz w:val="16"/>
          <w:szCs w:val="16"/>
        </w:rPr>
      </w:pPr>
    </w:p>
    <w:p w14:paraId="03203F8A" w14:textId="07325146" w:rsidR="00C10C48" w:rsidRDefault="00C10C48">
      <w:pPr>
        <w:spacing w:after="160" w:line="259" w:lineRule="auto"/>
        <w:rPr>
          <w:rFonts w:ascii="Arial Narrow" w:hAnsi="Arial Narrow" w:cstheme="minorHAnsi"/>
          <w:sz w:val="16"/>
          <w:szCs w:val="16"/>
          <w:lang w:bidi="en-US"/>
        </w:rPr>
      </w:pPr>
    </w:p>
    <w:p w14:paraId="3B2B1F19" w14:textId="77777777" w:rsidR="00D15952" w:rsidRPr="00106620" w:rsidRDefault="00D15952"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77777777"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PTI:</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12"/>
      <w:footerReference w:type="default" r:id="rId13"/>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B6E2" w14:textId="77777777" w:rsidR="009A43DF" w:rsidRDefault="009A43DF" w:rsidP="00D87570">
      <w:r>
        <w:separator/>
      </w:r>
    </w:p>
  </w:endnote>
  <w:endnote w:type="continuationSeparator" w:id="0">
    <w:p w14:paraId="1367219D" w14:textId="77777777" w:rsidR="009A43DF" w:rsidRDefault="009A43DF"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553BC6B8" w:rsidR="006E58E9" w:rsidRPr="00F04E1C" w:rsidRDefault="003574FF" w:rsidP="00F04E1C">
    <w:pPr>
      <w:pStyle w:val="Footer"/>
      <w:jc w:val="right"/>
      <w:rPr>
        <w:i/>
        <w:sz w:val="14"/>
        <w:szCs w:val="14"/>
      </w:rPr>
    </w:pPr>
    <w:r>
      <w:rPr>
        <w:i/>
        <w:sz w:val="14"/>
        <w:szCs w:val="14"/>
      </w:rPr>
      <w:t>English V.1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3297" w14:textId="77777777" w:rsidR="009A43DF" w:rsidRDefault="009A43DF" w:rsidP="00D87570">
      <w:r>
        <w:separator/>
      </w:r>
    </w:p>
  </w:footnote>
  <w:footnote w:type="continuationSeparator" w:id="0">
    <w:p w14:paraId="2347CABA" w14:textId="77777777" w:rsidR="009A43DF" w:rsidRDefault="009A43DF"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33FDBDAE">
          <wp:simplePos x="0" y="0"/>
          <wp:positionH relativeFrom="column">
            <wp:posOffset>-552450</wp:posOffset>
          </wp:positionH>
          <wp:positionV relativeFrom="paragraph">
            <wp:posOffset>19050</wp:posOffset>
          </wp:positionV>
          <wp:extent cx="2277640" cy="571500"/>
          <wp:effectExtent l="0" t="0" r="889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929" cy="572827"/>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5F5C7B96"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r>
      <w:rPr>
        <w:rFonts w:ascii="Arial" w:hAnsi="Arial"/>
        <w:bCs/>
        <w:noProof/>
      </w:rPr>
      <w:t>PHOENIX TOWER INTERNATIONAL</w:t>
    </w:r>
  </w:p>
  <w:p w14:paraId="0C7C04C2" w14:textId="0F4EEFEF" w:rsidR="006E58E9" w:rsidRDefault="00941064" w:rsidP="00941064">
    <w:pPr>
      <w:pStyle w:val="Header"/>
      <w:rPr>
        <w:rFonts w:ascii="Arial" w:hAnsi="Arial"/>
        <w:b/>
        <w:sz w:val="32"/>
        <w:szCs w:val="32"/>
      </w:rPr>
    </w:pPr>
    <w:r>
      <w:rPr>
        <w:rFonts w:ascii="Arial" w:hAnsi="Arial"/>
        <w:b/>
        <w:sz w:val="32"/>
        <w:szCs w:val="32"/>
      </w:rPr>
      <w:t xml:space="preserve">                                     </w:t>
    </w:r>
    <w:r w:rsidR="006E58E9">
      <w:rPr>
        <w:rFonts w:ascii="Arial" w:hAnsi="Arial"/>
        <w:b/>
        <w:sz w:val="32"/>
        <w:szCs w:val="32"/>
      </w:rPr>
      <w:t>Collocation Application</w:t>
    </w:r>
  </w:p>
  <w:p w14:paraId="625756C6" w14:textId="77777777" w:rsidR="003574FF" w:rsidRPr="005E1AB6" w:rsidRDefault="003574FF" w:rsidP="00941064">
    <w:pPr>
      <w:pStyle w:val="Header"/>
      <w:rPr>
        <w:rFonts w:ascii="Arial" w:hAnsi="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0"/>
  </w:num>
  <w:num w:numId="2" w16cid:durableId="1693457674">
    <w:abstractNumId w:val="2"/>
  </w:num>
  <w:num w:numId="3" w16cid:durableId="1847480482">
    <w:abstractNumId w:val="1"/>
  </w:num>
  <w:num w:numId="4" w16cid:durableId="1158155643">
    <w:abstractNumId w:val="3"/>
  </w:num>
  <w:num w:numId="5" w16cid:durableId="91219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I385FBetsi/wOXAxl02JS7DVXjXoGzpI0U34ogANNoaPrIm8YP18NOeZk34EUrCsoq71dUcJWBozaHHyeSkDSQ==" w:salt="7jeY4LddPYtTiBtkU1zYT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0148"/>
    <w:rsid w:val="0000322E"/>
    <w:rsid w:val="00003D08"/>
    <w:rsid w:val="00011A9B"/>
    <w:rsid w:val="0002137E"/>
    <w:rsid w:val="000230BE"/>
    <w:rsid w:val="000307C3"/>
    <w:rsid w:val="0003716B"/>
    <w:rsid w:val="000408CE"/>
    <w:rsid w:val="0004258D"/>
    <w:rsid w:val="00044971"/>
    <w:rsid w:val="00044D61"/>
    <w:rsid w:val="00045DE0"/>
    <w:rsid w:val="000460F7"/>
    <w:rsid w:val="00046FE0"/>
    <w:rsid w:val="00050724"/>
    <w:rsid w:val="00055714"/>
    <w:rsid w:val="00056268"/>
    <w:rsid w:val="000563B4"/>
    <w:rsid w:val="00060D87"/>
    <w:rsid w:val="00061DB2"/>
    <w:rsid w:val="000625BF"/>
    <w:rsid w:val="00066BCB"/>
    <w:rsid w:val="00067C3D"/>
    <w:rsid w:val="00072F9A"/>
    <w:rsid w:val="0007384C"/>
    <w:rsid w:val="00075BDD"/>
    <w:rsid w:val="00076D56"/>
    <w:rsid w:val="00085E18"/>
    <w:rsid w:val="00093E30"/>
    <w:rsid w:val="000A46B0"/>
    <w:rsid w:val="000A701F"/>
    <w:rsid w:val="000B0C8F"/>
    <w:rsid w:val="000B181E"/>
    <w:rsid w:val="000B33CB"/>
    <w:rsid w:val="000C3DBC"/>
    <w:rsid w:val="000D2FBC"/>
    <w:rsid w:val="000D5CEA"/>
    <w:rsid w:val="000D663D"/>
    <w:rsid w:val="000F6BB9"/>
    <w:rsid w:val="00106620"/>
    <w:rsid w:val="001257AE"/>
    <w:rsid w:val="00130EFD"/>
    <w:rsid w:val="00137858"/>
    <w:rsid w:val="00142010"/>
    <w:rsid w:val="00145790"/>
    <w:rsid w:val="001535F2"/>
    <w:rsid w:val="00160C11"/>
    <w:rsid w:val="00161DB3"/>
    <w:rsid w:val="0016648D"/>
    <w:rsid w:val="00170E98"/>
    <w:rsid w:val="00173CC4"/>
    <w:rsid w:val="00175B83"/>
    <w:rsid w:val="00183E0E"/>
    <w:rsid w:val="001947DD"/>
    <w:rsid w:val="00195B8A"/>
    <w:rsid w:val="001B46A6"/>
    <w:rsid w:val="001C097F"/>
    <w:rsid w:val="001C4664"/>
    <w:rsid w:val="001D2421"/>
    <w:rsid w:val="001D7442"/>
    <w:rsid w:val="001E2570"/>
    <w:rsid w:val="001E2BAD"/>
    <w:rsid w:val="001E46DD"/>
    <w:rsid w:val="001E5A3D"/>
    <w:rsid w:val="001F0550"/>
    <w:rsid w:val="001F32C9"/>
    <w:rsid w:val="00200298"/>
    <w:rsid w:val="00216484"/>
    <w:rsid w:val="00217856"/>
    <w:rsid w:val="002227CD"/>
    <w:rsid w:val="002260AB"/>
    <w:rsid w:val="0023329E"/>
    <w:rsid w:val="002341C8"/>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4036"/>
    <w:rsid w:val="002D5E58"/>
    <w:rsid w:val="002D7D2F"/>
    <w:rsid w:val="002E51ED"/>
    <w:rsid w:val="002E5A24"/>
    <w:rsid w:val="002E6006"/>
    <w:rsid w:val="002F151C"/>
    <w:rsid w:val="002F2051"/>
    <w:rsid w:val="002F5F67"/>
    <w:rsid w:val="002F7D39"/>
    <w:rsid w:val="00307F6F"/>
    <w:rsid w:val="003115F4"/>
    <w:rsid w:val="0031322E"/>
    <w:rsid w:val="00314E14"/>
    <w:rsid w:val="003156C0"/>
    <w:rsid w:val="003239C5"/>
    <w:rsid w:val="00324300"/>
    <w:rsid w:val="003257AF"/>
    <w:rsid w:val="0032723E"/>
    <w:rsid w:val="00345FBA"/>
    <w:rsid w:val="003500CA"/>
    <w:rsid w:val="003558C6"/>
    <w:rsid w:val="00356E13"/>
    <w:rsid w:val="003574FF"/>
    <w:rsid w:val="00362403"/>
    <w:rsid w:val="003667E3"/>
    <w:rsid w:val="00371232"/>
    <w:rsid w:val="00381347"/>
    <w:rsid w:val="0038724E"/>
    <w:rsid w:val="00394329"/>
    <w:rsid w:val="00396373"/>
    <w:rsid w:val="003A093A"/>
    <w:rsid w:val="003B305F"/>
    <w:rsid w:val="003B3335"/>
    <w:rsid w:val="003B74D7"/>
    <w:rsid w:val="003C1559"/>
    <w:rsid w:val="003C3132"/>
    <w:rsid w:val="003C718C"/>
    <w:rsid w:val="003D3F1F"/>
    <w:rsid w:val="003D5C38"/>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46D"/>
    <w:rsid w:val="004F34CD"/>
    <w:rsid w:val="004F4400"/>
    <w:rsid w:val="004F5795"/>
    <w:rsid w:val="00500683"/>
    <w:rsid w:val="0050227C"/>
    <w:rsid w:val="005027AC"/>
    <w:rsid w:val="0050411E"/>
    <w:rsid w:val="0051377C"/>
    <w:rsid w:val="00513BB8"/>
    <w:rsid w:val="00516658"/>
    <w:rsid w:val="0052046B"/>
    <w:rsid w:val="0052180B"/>
    <w:rsid w:val="00522C6D"/>
    <w:rsid w:val="005250C8"/>
    <w:rsid w:val="00532D0B"/>
    <w:rsid w:val="00534CBC"/>
    <w:rsid w:val="00550D28"/>
    <w:rsid w:val="00553CAE"/>
    <w:rsid w:val="00561587"/>
    <w:rsid w:val="00563C4F"/>
    <w:rsid w:val="00564730"/>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6784C"/>
    <w:rsid w:val="00676004"/>
    <w:rsid w:val="00690C61"/>
    <w:rsid w:val="006A0870"/>
    <w:rsid w:val="006A2AA6"/>
    <w:rsid w:val="006A41BE"/>
    <w:rsid w:val="006A7CC4"/>
    <w:rsid w:val="006B101F"/>
    <w:rsid w:val="006D609D"/>
    <w:rsid w:val="006D7999"/>
    <w:rsid w:val="006E4540"/>
    <w:rsid w:val="006E58E9"/>
    <w:rsid w:val="006E7C85"/>
    <w:rsid w:val="006F149A"/>
    <w:rsid w:val="0070008A"/>
    <w:rsid w:val="00700B36"/>
    <w:rsid w:val="00701076"/>
    <w:rsid w:val="00702EC2"/>
    <w:rsid w:val="007038F5"/>
    <w:rsid w:val="007118B8"/>
    <w:rsid w:val="00716D80"/>
    <w:rsid w:val="00721CDE"/>
    <w:rsid w:val="0074480E"/>
    <w:rsid w:val="00744E54"/>
    <w:rsid w:val="007452A5"/>
    <w:rsid w:val="007464FD"/>
    <w:rsid w:val="00747B6A"/>
    <w:rsid w:val="00753932"/>
    <w:rsid w:val="0076503F"/>
    <w:rsid w:val="00776647"/>
    <w:rsid w:val="00797F11"/>
    <w:rsid w:val="007A5E81"/>
    <w:rsid w:val="007B237D"/>
    <w:rsid w:val="007C3B4D"/>
    <w:rsid w:val="007C6D89"/>
    <w:rsid w:val="007D642B"/>
    <w:rsid w:val="007E258A"/>
    <w:rsid w:val="007E3BCF"/>
    <w:rsid w:val="007F43B3"/>
    <w:rsid w:val="008007BE"/>
    <w:rsid w:val="0080132C"/>
    <w:rsid w:val="00801743"/>
    <w:rsid w:val="008020C2"/>
    <w:rsid w:val="00805B1B"/>
    <w:rsid w:val="00807759"/>
    <w:rsid w:val="0081532E"/>
    <w:rsid w:val="008271E6"/>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E335D"/>
    <w:rsid w:val="008F5895"/>
    <w:rsid w:val="009073B3"/>
    <w:rsid w:val="00914B6A"/>
    <w:rsid w:val="00915192"/>
    <w:rsid w:val="009158E7"/>
    <w:rsid w:val="00924D59"/>
    <w:rsid w:val="00941064"/>
    <w:rsid w:val="009424CA"/>
    <w:rsid w:val="00955DE9"/>
    <w:rsid w:val="00964E06"/>
    <w:rsid w:val="00965A62"/>
    <w:rsid w:val="009731CA"/>
    <w:rsid w:val="00973A38"/>
    <w:rsid w:val="00973A6E"/>
    <w:rsid w:val="00975039"/>
    <w:rsid w:val="00975CF4"/>
    <w:rsid w:val="0097689E"/>
    <w:rsid w:val="00991B6F"/>
    <w:rsid w:val="00992E15"/>
    <w:rsid w:val="00992EFC"/>
    <w:rsid w:val="0099327C"/>
    <w:rsid w:val="00994841"/>
    <w:rsid w:val="009A036A"/>
    <w:rsid w:val="009A3240"/>
    <w:rsid w:val="009A43DF"/>
    <w:rsid w:val="009A5692"/>
    <w:rsid w:val="009A779B"/>
    <w:rsid w:val="009B347E"/>
    <w:rsid w:val="009B53EE"/>
    <w:rsid w:val="009B56A7"/>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08B8"/>
    <w:rsid w:val="00A760A1"/>
    <w:rsid w:val="00A92453"/>
    <w:rsid w:val="00A92BD3"/>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B07"/>
    <w:rsid w:val="00B27D8F"/>
    <w:rsid w:val="00B3155C"/>
    <w:rsid w:val="00B320E2"/>
    <w:rsid w:val="00B4201B"/>
    <w:rsid w:val="00B44476"/>
    <w:rsid w:val="00B516B3"/>
    <w:rsid w:val="00B5180F"/>
    <w:rsid w:val="00B538AA"/>
    <w:rsid w:val="00B61E57"/>
    <w:rsid w:val="00B63CAB"/>
    <w:rsid w:val="00B650C8"/>
    <w:rsid w:val="00B664DF"/>
    <w:rsid w:val="00B8453E"/>
    <w:rsid w:val="00B907F6"/>
    <w:rsid w:val="00B93E48"/>
    <w:rsid w:val="00BA0FC0"/>
    <w:rsid w:val="00BA11E0"/>
    <w:rsid w:val="00BB0E5B"/>
    <w:rsid w:val="00BB166D"/>
    <w:rsid w:val="00BB2087"/>
    <w:rsid w:val="00BC06D4"/>
    <w:rsid w:val="00BD41DD"/>
    <w:rsid w:val="00BD5449"/>
    <w:rsid w:val="00BD57D4"/>
    <w:rsid w:val="00BD7690"/>
    <w:rsid w:val="00BE428F"/>
    <w:rsid w:val="00BE56E4"/>
    <w:rsid w:val="00BE59EC"/>
    <w:rsid w:val="00BE735D"/>
    <w:rsid w:val="00BE7B4E"/>
    <w:rsid w:val="00BF0F29"/>
    <w:rsid w:val="00BF4144"/>
    <w:rsid w:val="00BF51B3"/>
    <w:rsid w:val="00C0267E"/>
    <w:rsid w:val="00C10C48"/>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17DE"/>
    <w:rsid w:val="00CD2A04"/>
    <w:rsid w:val="00CD35EB"/>
    <w:rsid w:val="00CE2677"/>
    <w:rsid w:val="00CE7328"/>
    <w:rsid w:val="00CF0E37"/>
    <w:rsid w:val="00CF3262"/>
    <w:rsid w:val="00CF3919"/>
    <w:rsid w:val="00CF5465"/>
    <w:rsid w:val="00CF6469"/>
    <w:rsid w:val="00D04A6A"/>
    <w:rsid w:val="00D103EB"/>
    <w:rsid w:val="00D15952"/>
    <w:rsid w:val="00D17DF9"/>
    <w:rsid w:val="00D209B3"/>
    <w:rsid w:val="00D20D8D"/>
    <w:rsid w:val="00D23DAA"/>
    <w:rsid w:val="00D26DA8"/>
    <w:rsid w:val="00D3006B"/>
    <w:rsid w:val="00D355D7"/>
    <w:rsid w:val="00D46B40"/>
    <w:rsid w:val="00D60EE4"/>
    <w:rsid w:val="00D67590"/>
    <w:rsid w:val="00D6789A"/>
    <w:rsid w:val="00D7383E"/>
    <w:rsid w:val="00D824E3"/>
    <w:rsid w:val="00D85608"/>
    <w:rsid w:val="00D87570"/>
    <w:rsid w:val="00D9118A"/>
    <w:rsid w:val="00D91541"/>
    <w:rsid w:val="00DA3F3C"/>
    <w:rsid w:val="00DA65F3"/>
    <w:rsid w:val="00DB0080"/>
    <w:rsid w:val="00DB0FA1"/>
    <w:rsid w:val="00DC4F31"/>
    <w:rsid w:val="00DD3347"/>
    <w:rsid w:val="00DD4DEC"/>
    <w:rsid w:val="00DE0E36"/>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3BF3"/>
    <w:rsid w:val="00E24022"/>
    <w:rsid w:val="00E25682"/>
    <w:rsid w:val="00E33629"/>
    <w:rsid w:val="00E35F1D"/>
    <w:rsid w:val="00E371EC"/>
    <w:rsid w:val="00E41B48"/>
    <w:rsid w:val="00E42252"/>
    <w:rsid w:val="00E46C91"/>
    <w:rsid w:val="00E53208"/>
    <w:rsid w:val="00E53E9D"/>
    <w:rsid w:val="00E614DB"/>
    <w:rsid w:val="00E65193"/>
    <w:rsid w:val="00E66446"/>
    <w:rsid w:val="00E7122B"/>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557"/>
    <w:rsid w:val="00EC6FBF"/>
    <w:rsid w:val="00EC72DC"/>
    <w:rsid w:val="00EE4933"/>
    <w:rsid w:val="00EF7F3B"/>
    <w:rsid w:val="00F002B9"/>
    <w:rsid w:val="00F04E1C"/>
    <w:rsid w:val="00F05515"/>
    <w:rsid w:val="00F078AC"/>
    <w:rsid w:val="00F07ECA"/>
    <w:rsid w:val="00F15D35"/>
    <w:rsid w:val="00F17D07"/>
    <w:rsid w:val="00F17FB3"/>
    <w:rsid w:val="00F2398D"/>
    <w:rsid w:val="00F30BA2"/>
    <w:rsid w:val="00F319C7"/>
    <w:rsid w:val="00F332B0"/>
    <w:rsid w:val="00F3546F"/>
    <w:rsid w:val="00F36DAA"/>
    <w:rsid w:val="00F37C14"/>
    <w:rsid w:val="00F418D7"/>
    <w:rsid w:val="00F5189A"/>
    <w:rsid w:val="00F525D4"/>
    <w:rsid w:val="00F52A0F"/>
    <w:rsid w:val="00F52DD0"/>
    <w:rsid w:val="00F555FF"/>
    <w:rsid w:val="00F57750"/>
    <w:rsid w:val="00F6202F"/>
    <w:rsid w:val="00F6610A"/>
    <w:rsid w:val="00F667C2"/>
    <w:rsid w:val="00F71E95"/>
    <w:rsid w:val="00F726D1"/>
    <w:rsid w:val="00F82C00"/>
    <w:rsid w:val="00F86532"/>
    <w:rsid w:val="00F87656"/>
    <w:rsid w:val="00F9022E"/>
    <w:rsid w:val="00F9043F"/>
    <w:rsid w:val="00F9277A"/>
    <w:rsid w:val="00FA1354"/>
    <w:rsid w:val="00FA1B5B"/>
    <w:rsid w:val="00FA576A"/>
    <w:rsid w:val="00FB0087"/>
    <w:rsid w:val="00FB0D1B"/>
    <w:rsid w:val="00FB1724"/>
    <w:rsid w:val="00FB4ED9"/>
    <w:rsid w:val="00FD0874"/>
    <w:rsid w:val="00FE32A4"/>
    <w:rsid w:val="00FE682F"/>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843544728">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CFCEDD-1989-47DE-A063-B34C2B9AF00B}"/>
      </w:docPartPr>
      <w:docPartBody>
        <w:p w:rsidR="0093675A" w:rsidRDefault="002356D1">
          <w:r w:rsidRPr="00376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D1"/>
    <w:rsid w:val="002356D1"/>
    <w:rsid w:val="00805560"/>
    <w:rsid w:val="0093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37929-AD96-4464-A267-58EBBF883EC9}">
  <ds:schemaRefs>
    <ds:schemaRef ds:uri="http://schemas.microsoft.com/sharepoint/v3/contenttype/forms"/>
  </ds:schemaRefs>
</ds:datastoreItem>
</file>

<file path=customXml/itemProps2.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3.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49</cp:revision>
  <cp:lastPrinted>2017-03-10T14:40:00Z</cp:lastPrinted>
  <dcterms:created xsi:type="dcterms:W3CDTF">2022-10-18T18:21:00Z</dcterms:created>
  <dcterms:modified xsi:type="dcterms:W3CDTF">2022-11-11T16:39:00Z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